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5D64" w14:textId="7E69C878" w:rsidR="00743E81" w:rsidRPr="00743E81" w:rsidRDefault="00C57DBC" w:rsidP="00743E81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743E81">
        <w:rPr>
          <w:rFonts w:ascii="Helvetica" w:eastAsia="Times New Roman" w:hAnsi="Helvetica" w:cs="Helvetica"/>
          <w:noProof/>
          <w:color w:val="084476"/>
          <w:kern w:val="0"/>
          <w:sz w:val="21"/>
          <w:szCs w:val="21"/>
          <w:bdr w:val="none" w:sz="0" w:space="0" w:color="auto" w:frame="1"/>
          <w14:ligatures w14:val="none"/>
        </w:rPr>
        <w:drawing>
          <wp:inline distT="0" distB="0" distL="0" distR="0" wp14:anchorId="51CE16A9" wp14:editId="611DD562">
            <wp:extent cx="961809" cy="1079283"/>
            <wp:effectExtent l="0" t="0" r="0" b="6985"/>
            <wp:docPr id="1" name="Picture 1" descr="Home Logo: Defense Logistics Agency Banner - The Nation's Combat Logistics Support Agency">
              <a:hlinkClick xmlns:a="http://schemas.openxmlformats.org/drawingml/2006/main" r:id="rId8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Logo: Defense Logistics Agency Banner - The Nation's Combat Logistics Support Agency">
                      <a:hlinkClick r:id="rId8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04" cy="10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81" w:rsidRPr="00743E8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9886C" wp14:editId="05460406">
                <wp:simplePos x="0" y="0"/>
                <wp:positionH relativeFrom="column">
                  <wp:posOffset>3822700</wp:posOffset>
                </wp:positionH>
                <wp:positionV relativeFrom="paragraph">
                  <wp:posOffset>692150</wp:posOffset>
                </wp:positionV>
                <wp:extent cx="2933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63670" w14:textId="39C8FE67" w:rsidR="00743E81" w:rsidRPr="00743E81" w:rsidRDefault="00743E81" w:rsidP="00743E8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3E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Battelle Center for Science, Engineering &amp; Public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398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54.5pt;width:2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0m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" stroked="f">
                <v:textbox style="mso-fit-shape-to-text:t">
                  <w:txbxContent>
                    <w:p w14:paraId="10563670" w14:textId="39C8FE67" w:rsidR="00743E81" w:rsidRPr="00743E81" w:rsidRDefault="00743E81" w:rsidP="00743E8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3E81">
                        <w:rPr>
                          <w:rFonts w:ascii="Arial" w:hAnsi="Arial" w:cs="Arial"/>
                          <w:sz w:val="24"/>
                          <w:szCs w:val="24"/>
                        </w:rPr>
                        <w:t>Battelle Center for Science, Engineering &amp; Public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E81">
        <w:rPr>
          <w:rFonts w:ascii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BEE39B9" wp14:editId="72ABF3D8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356235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1484" y="21185"/>
                <wp:lineTo x="21484" y="0"/>
                <wp:lineTo x="0" y="0"/>
              </wp:wrapPolygon>
            </wp:wrapTight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3E81">
        <w:rPr>
          <w:sz w:val="28"/>
          <w:szCs w:val="28"/>
        </w:rPr>
        <w:tab/>
      </w:r>
      <w:r w:rsidR="00743E81">
        <w:rPr>
          <w:sz w:val="28"/>
          <w:szCs w:val="28"/>
        </w:rPr>
        <w:tab/>
      </w:r>
      <w:r w:rsidR="00743E81">
        <w:rPr>
          <w:sz w:val="28"/>
          <w:szCs w:val="28"/>
        </w:rPr>
        <w:tab/>
      </w:r>
      <w:r w:rsidR="00743E81">
        <w:rPr>
          <w:sz w:val="28"/>
          <w:szCs w:val="28"/>
        </w:rPr>
        <w:tab/>
      </w:r>
      <w:hyperlink r:id="rId11" w:history="1"/>
    </w:p>
    <w:p w14:paraId="2B0BBA8D" w14:textId="77777777" w:rsidR="00743E81" w:rsidRDefault="00743E81" w:rsidP="00743E8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color w:val="335D8B"/>
          <w:kern w:val="0"/>
          <w:sz w:val="48"/>
          <w:szCs w:val="48"/>
          <w:bdr w:val="none" w:sz="0" w:space="0" w:color="auto" w:frame="1"/>
          <w14:ligatures w14:val="none"/>
        </w:rPr>
      </w:pPr>
      <w:r w:rsidRPr="00743E81">
        <w:rPr>
          <w:rFonts w:ascii="Times New Roman" w:eastAsia="Times New Roman" w:hAnsi="Times New Roman" w:cs="Times New Roman"/>
          <w:smallCaps/>
          <w:color w:val="335D8B"/>
          <w:kern w:val="0"/>
          <w:sz w:val="32"/>
          <w:szCs w:val="32"/>
          <w:bdr w:val="none" w:sz="0" w:space="0" w:color="auto" w:frame="1"/>
          <w14:ligatures w14:val="none"/>
        </w:rPr>
        <w:t>Defense Logistics Agency</w:t>
      </w:r>
      <w:r>
        <w:rPr>
          <w:rFonts w:ascii="Times New Roman" w:eastAsia="Times New Roman" w:hAnsi="Times New Roman" w:cs="Times New Roman"/>
          <w:smallCaps/>
          <w:color w:val="335D8B"/>
          <w:kern w:val="0"/>
          <w:sz w:val="48"/>
          <w:szCs w:val="48"/>
          <w:bdr w:val="none" w:sz="0" w:space="0" w:color="auto" w:frame="1"/>
          <w14:ligatures w14:val="none"/>
        </w:rPr>
        <w:t xml:space="preserve"> </w:t>
      </w:r>
    </w:p>
    <w:p w14:paraId="14DDC53C" w14:textId="07801437" w:rsidR="00743E81" w:rsidRPr="00743E81" w:rsidRDefault="00743E81" w:rsidP="00743E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mallCaps/>
          <w:color w:val="333333"/>
          <w:kern w:val="0"/>
          <w:sz w:val="28"/>
          <w:szCs w:val="28"/>
          <w14:ligatures w14:val="none"/>
        </w:rPr>
      </w:pPr>
      <w:r w:rsidRPr="00743E81">
        <w:rPr>
          <w:rFonts w:ascii="Times New Roman" w:eastAsia="Times New Roman" w:hAnsi="Times New Roman" w:cs="Times New Roman"/>
          <w:smallCaps/>
          <w:color w:val="2A7DA7"/>
          <w:kern w:val="0"/>
          <w:sz w:val="28"/>
          <w:szCs w:val="28"/>
          <w:bdr w:val="none" w:sz="0" w:space="0" w:color="auto" w:frame="1"/>
          <w14:ligatures w14:val="none"/>
        </w:rPr>
        <w:t>The Nation's Combat Logistics Support Agency</w:t>
      </w:r>
    </w:p>
    <w:p w14:paraId="3C7C0EE7" w14:textId="415FB588" w:rsidR="0090066B" w:rsidRDefault="0090066B"/>
    <w:p w14:paraId="23AD4A69" w14:textId="764E3181" w:rsidR="00743E81" w:rsidRPr="00C57DBC" w:rsidRDefault="00743E81" w:rsidP="00743E81">
      <w:pPr>
        <w:jc w:val="center"/>
        <w:rPr>
          <w:rFonts w:ascii="Arial Rounded MT Bold" w:hAnsi="Arial Rounded MT Bold"/>
          <w:sz w:val="36"/>
          <w:szCs w:val="36"/>
        </w:rPr>
      </w:pPr>
      <w:r w:rsidRPr="00C57DBC">
        <w:rPr>
          <w:rFonts w:ascii="Arial Rounded MT Bold" w:hAnsi="Arial Rounded MT Bold"/>
          <w:sz w:val="36"/>
          <w:szCs w:val="36"/>
        </w:rPr>
        <w:t>The Military Community Advocacy (MCA) Office Presents:</w:t>
      </w:r>
    </w:p>
    <w:p w14:paraId="57D90717" w14:textId="76A084C4" w:rsidR="00743E81" w:rsidRPr="007B2F82" w:rsidRDefault="00743E81" w:rsidP="00743E81">
      <w:pPr>
        <w:jc w:val="center"/>
        <w:rPr>
          <w:rFonts w:ascii="Arial" w:hAnsi="Arial" w:cs="Arial"/>
          <w:sz w:val="40"/>
          <w:szCs w:val="40"/>
        </w:rPr>
      </w:pPr>
      <w:r w:rsidRPr="007B2F82">
        <w:rPr>
          <w:rFonts w:ascii="Arial" w:hAnsi="Arial" w:cs="Arial"/>
          <w:i/>
          <w:iCs/>
          <w:sz w:val="40"/>
          <w:szCs w:val="40"/>
        </w:rPr>
        <w:t xml:space="preserve">An Afternoon with the </w:t>
      </w:r>
      <w:r w:rsidRPr="00C57DBC">
        <w:rPr>
          <w:rFonts w:ascii="Arial" w:hAnsi="Arial" w:cs="Arial"/>
          <w:b/>
          <w:bCs/>
          <w:i/>
          <w:iCs/>
          <w:sz w:val="40"/>
          <w:szCs w:val="40"/>
        </w:rPr>
        <w:t>Human Resources Team</w:t>
      </w:r>
      <w:r w:rsidRPr="007B2F82">
        <w:rPr>
          <w:rFonts w:ascii="Arial" w:hAnsi="Arial" w:cs="Arial"/>
          <w:i/>
          <w:iCs/>
          <w:sz w:val="40"/>
          <w:szCs w:val="40"/>
        </w:rPr>
        <w:t xml:space="preserve"> from the Defense Logistics Agency (Columbus) – the Nation’s Combat Logistics Support Agency</w:t>
      </w:r>
    </w:p>
    <w:p w14:paraId="4AF2C724" w14:textId="774C4788" w:rsidR="00743E81" w:rsidRPr="007B2F82" w:rsidRDefault="00743E81" w:rsidP="00743E8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7B2F82">
        <w:rPr>
          <w:rFonts w:ascii="Arial" w:hAnsi="Arial" w:cs="Arial"/>
          <w:sz w:val="32"/>
          <w:szCs w:val="32"/>
        </w:rPr>
        <w:t>Learn how to apply for a position on USAJOBS.GOV</w:t>
      </w:r>
    </w:p>
    <w:p w14:paraId="7281F56C" w14:textId="174A97D7" w:rsidR="00743E81" w:rsidRPr="007B2F82" w:rsidRDefault="007B2F82" w:rsidP="00743E81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7B2F82">
        <w:rPr>
          <w:rFonts w:ascii="Arial" w:hAnsi="Arial" w:cs="Arial"/>
          <w:sz w:val="32"/>
          <w:szCs w:val="32"/>
        </w:rPr>
        <w:t>Identify</w:t>
      </w:r>
      <w:r w:rsidR="00743E81" w:rsidRPr="007B2F82">
        <w:rPr>
          <w:rFonts w:ascii="Arial" w:hAnsi="Arial" w:cs="Arial"/>
          <w:sz w:val="32"/>
          <w:szCs w:val="32"/>
        </w:rPr>
        <w:t xml:space="preserve"> the Federal Gov</w:t>
      </w:r>
      <w:r w:rsidRPr="007B2F82">
        <w:rPr>
          <w:rFonts w:ascii="Arial" w:hAnsi="Arial" w:cs="Arial"/>
          <w:sz w:val="32"/>
          <w:szCs w:val="32"/>
        </w:rPr>
        <w:t>t</w:t>
      </w:r>
      <w:r w:rsidR="00743E81" w:rsidRPr="007B2F82">
        <w:rPr>
          <w:rFonts w:ascii="Arial" w:hAnsi="Arial" w:cs="Arial"/>
          <w:sz w:val="32"/>
          <w:szCs w:val="32"/>
        </w:rPr>
        <w:t xml:space="preserve"> </w:t>
      </w:r>
      <w:r w:rsidRPr="007B2F82">
        <w:rPr>
          <w:rFonts w:ascii="Arial" w:hAnsi="Arial" w:cs="Arial"/>
          <w:sz w:val="32"/>
          <w:szCs w:val="32"/>
        </w:rPr>
        <w:t xml:space="preserve">job </w:t>
      </w:r>
      <w:r w:rsidR="00743E81" w:rsidRPr="007B2F82">
        <w:rPr>
          <w:rFonts w:ascii="Arial" w:hAnsi="Arial" w:cs="Arial"/>
          <w:sz w:val="32"/>
          <w:szCs w:val="32"/>
        </w:rPr>
        <w:t>opportunities at DLA-Columbus</w:t>
      </w:r>
    </w:p>
    <w:p w14:paraId="7394DE76" w14:textId="093453CE" w:rsidR="007B2F82" w:rsidRPr="006911AD" w:rsidRDefault="00743E81" w:rsidP="003C235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6911AD">
        <w:rPr>
          <w:rFonts w:ascii="Arial" w:hAnsi="Arial" w:cs="Arial"/>
          <w:sz w:val="32"/>
          <w:szCs w:val="32"/>
        </w:rPr>
        <w:t xml:space="preserve">Meet-and-Greet the </w:t>
      </w:r>
      <w:r w:rsidR="007B2F82" w:rsidRPr="006911AD">
        <w:rPr>
          <w:rFonts w:ascii="Arial" w:hAnsi="Arial" w:cs="Arial"/>
          <w:sz w:val="32"/>
          <w:szCs w:val="32"/>
        </w:rPr>
        <w:t xml:space="preserve">DLA </w:t>
      </w:r>
      <w:r w:rsidRPr="006911AD">
        <w:rPr>
          <w:rFonts w:ascii="Arial" w:hAnsi="Arial" w:cs="Arial"/>
          <w:sz w:val="32"/>
          <w:szCs w:val="32"/>
        </w:rPr>
        <w:t>Human Resources Team</w:t>
      </w:r>
    </w:p>
    <w:p w14:paraId="15603ABC" w14:textId="3706EC60" w:rsidR="007B2F82" w:rsidRDefault="007B2F82" w:rsidP="007B2F8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DLA HR team will present on Thursday, 21 Sep. in Page Hall 040.</w:t>
      </w:r>
    </w:p>
    <w:p w14:paraId="3F32B54A" w14:textId="49B4E479" w:rsidR="007B2F82" w:rsidRPr="007B2F82" w:rsidRDefault="007B2F82" w:rsidP="007B2F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2F82">
        <w:rPr>
          <w:rFonts w:ascii="Arial" w:hAnsi="Arial" w:cs="Arial"/>
          <w:sz w:val="32"/>
          <w:szCs w:val="32"/>
        </w:rPr>
        <w:t>Pick up your lunch at 11:30</w:t>
      </w:r>
      <w:r w:rsidR="00983980">
        <w:rPr>
          <w:rFonts w:ascii="Arial" w:hAnsi="Arial" w:cs="Arial"/>
          <w:sz w:val="32"/>
          <w:szCs w:val="32"/>
        </w:rPr>
        <w:t xml:space="preserve">; lunch is provided </w:t>
      </w:r>
      <w:r w:rsidR="00983980" w:rsidRPr="00E5329D">
        <w:rPr>
          <w:rFonts w:ascii="Arial" w:hAnsi="Arial" w:cs="Arial"/>
          <w:color w:val="FF0000"/>
          <w:sz w:val="32"/>
          <w:szCs w:val="32"/>
          <w:u w:val="single"/>
        </w:rPr>
        <w:t>free</w:t>
      </w:r>
      <w:r w:rsidR="00983980">
        <w:rPr>
          <w:rFonts w:ascii="Arial" w:hAnsi="Arial" w:cs="Arial"/>
          <w:sz w:val="32"/>
          <w:szCs w:val="32"/>
        </w:rPr>
        <w:t xml:space="preserve"> of charge! </w:t>
      </w:r>
    </w:p>
    <w:p w14:paraId="7EB609B0" w14:textId="2A63B861" w:rsidR="007B2F82" w:rsidRPr="007B2F82" w:rsidRDefault="007B2F82" w:rsidP="007B2F82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2F82">
        <w:rPr>
          <w:rFonts w:ascii="Arial" w:hAnsi="Arial" w:cs="Arial"/>
          <w:sz w:val="32"/>
          <w:szCs w:val="32"/>
        </w:rPr>
        <w:t xml:space="preserve">DLA Briefing Begins at 11:45 </w:t>
      </w:r>
    </w:p>
    <w:p w14:paraId="1FC876D2" w14:textId="1F6E0275" w:rsidR="007B2F82" w:rsidRPr="00983980" w:rsidRDefault="007B2F82" w:rsidP="00D7638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83980">
        <w:rPr>
          <w:rFonts w:ascii="Arial" w:hAnsi="Arial" w:cs="Arial"/>
          <w:sz w:val="32"/>
          <w:szCs w:val="32"/>
        </w:rPr>
        <w:t>Event ends at 1 p.m.</w:t>
      </w:r>
    </w:p>
    <w:p w14:paraId="46C1C731" w14:textId="77777777" w:rsidR="00E33613" w:rsidRDefault="007B2F82" w:rsidP="007B2F82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7B2F82">
        <w:rPr>
          <w:rFonts w:ascii="Arial" w:hAnsi="Arial" w:cs="Arial"/>
          <w:color w:val="0070C0"/>
          <w:sz w:val="32"/>
          <w:szCs w:val="32"/>
        </w:rPr>
        <w:t xml:space="preserve">This is an RSVP event </w:t>
      </w:r>
      <w:r w:rsidRPr="007A5DB4">
        <w:rPr>
          <w:rFonts w:ascii="Arial" w:hAnsi="Arial" w:cs="Arial"/>
          <w:color w:val="0070C0"/>
          <w:sz w:val="32"/>
          <w:szCs w:val="32"/>
          <w:u w:val="single"/>
        </w:rPr>
        <w:t>only</w:t>
      </w:r>
      <w:r w:rsidRPr="007B2F82"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with </w:t>
      </w:r>
      <w:r w:rsidRPr="006911AD">
        <w:rPr>
          <w:rFonts w:ascii="Arial" w:hAnsi="Arial" w:cs="Arial"/>
          <w:color w:val="000000" w:themeColor="text1"/>
          <w:sz w:val="32"/>
          <w:szCs w:val="32"/>
        </w:rPr>
        <w:t>limited</w:t>
      </w:r>
      <w:r>
        <w:rPr>
          <w:rFonts w:ascii="Arial" w:hAnsi="Arial" w:cs="Arial"/>
          <w:color w:val="0070C0"/>
          <w:sz w:val="32"/>
          <w:szCs w:val="32"/>
        </w:rPr>
        <w:t xml:space="preserve"> seats </w:t>
      </w:r>
      <w:r w:rsidRPr="007B2F82">
        <w:rPr>
          <w:rFonts w:ascii="Arial" w:hAnsi="Arial" w:cs="Arial"/>
          <w:color w:val="0070C0"/>
          <w:sz w:val="32"/>
          <w:szCs w:val="32"/>
        </w:rPr>
        <w:t xml:space="preserve">– please RSVP to </w:t>
      </w:r>
    </w:p>
    <w:p w14:paraId="51F5E83A" w14:textId="5977A6BF" w:rsidR="007B2F82" w:rsidRDefault="00000000" w:rsidP="007B2F82">
      <w:pPr>
        <w:jc w:val="center"/>
        <w:rPr>
          <w:rFonts w:ascii="Arial" w:hAnsi="Arial" w:cs="Arial"/>
          <w:color w:val="0070C0"/>
          <w:sz w:val="32"/>
          <w:szCs w:val="32"/>
        </w:rPr>
      </w:pPr>
      <w:hyperlink r:id="rId12" w:history="1">
        <w:r w:rsidR="006536C2" w:rsidRPr="006536C2">
          <w:rPr>
            <w:color w:val="0000FF"/>
            <w:sz w:val="32"/>
            <w:szCs w:val="32"/>
            <w:u w:val="single"/>
          </w:rPr>
          <w:t>Online Survey Software | Qualtrics Survey Solutions</w:t>
        </w:r>
      </w:hyperlink>
      <w:r w:rsidR="00C57DBC">
        <w:rPr>
          <w:rFonts w:ascii="Arial" w:hAnsi="Arial" w:cs="Arial"/>
          <w:color w:val="0070C0"/>
          <w:sz w:val="32"/>
          <w:szCs w:val="32"/>
        </w:rPr>
        <w:t xml:space="preserve"> </w:t>
      </w:r>
      <w:r w:rsidR="007B2F82" w:rsidRPr="007B2F82">
        <w:rPr>
          <w:rFonts w:ascii="Arial" w:hAnsi="Arial" w:cs="Arial"/>
          <w:color w:val="0070C0"/>
          <w:sz w:val="32"/>
          <w:szCs w:val="32"/>
        </w:rPr>
        <w:t>on or before 1</w:t>
      </w:r>
      <w:r w:rsidR="00E33613">
        <w:rPr>
          <w:rFonts w:ascii="Arial" w:hAnsi="Arial" w:cs="Arial"/>
          <w:color w:val="0070C0"/>
          <w:sz w:val="32"/>
          <w:szCs w:val="32"/>
        </w:rPr>
        <w:t>4</w:t>
      </w:r>
      <w:r w:rsidR="007B2F82" w:rsidRPr="007B2F82">
        <w:rPr>
          <w:rFonts w:ascii="Arial" w:hAnsi="Arial" w:cs="Arial"/>
          <w:color w:val="0070C0"/>
          <w:sz w:val="32"/>
          <w:szCs w:val="32"/>
        </w:rPr>
        <w:t xml:space="preserve"> Sep</w:t>
      </w:r>
      <w:r w:rsidR="00E33613">
        <w:rPr>
          <w:rFonts w:ascii="Arial" w:hAnsi="Arial" w:cs="Arial"/>
          <w:color w:val="0070C0"/>
          <w:sz w:val="32"/>
          <w:szCs w:val="32"/>
        </w:rPr>
        <w:t xml:space="preserve"> </w:t>
      </w:r>
      <w:r w:rsidR="007B2F82" w:rsidRPr="007B2F82">
        <w:rPr>
          <w:rFonts w:ascii="Arial" w:hAnsi="Arial" w:cs="Arial"/>
          <w:color w:val="0070C0"/>
          <w:sz w:val="32"/>
          <w:szCs w:val="32"/>
        </w:rPr>
        <w:t>2023.</w:t>
      </w:r>
      <w:r w:rsidR="00EE35AF">
        <w:rPr>
          <w:rFonts w:ascii="Arial" w:hAnsi="Arial" w:cs="Arial"/>
          <w:color w:val="0070C0"/>
          <w:sz w:val="32"/>
          <w:szCs w:val="32"/>
        </w:rPr>
        <w:t xml:space="preserve"> </w:t>
      </w:r>
    </w:p>
    <w:p w14:paraId="7B7070AC" w14:textId="031F9F6E" w:rsidR="007B2F82" w:rsidRPr="007B2F82" w:rsidRDefault="007B2F82" w:rsidP="007B2F82">
      <w:pPr>
        <w:jc w:val="center"/>
        <w:rPr>
          <w:rFonts w:ascii="Arial" w:hAnsi="Arial" w:cs="Arial"/>
          <w:sz w:val="28"/>
          <w:szCs w:val="28"/>
        </w:rPr>
      </w:pPr>
      <w:r w:rsidRPr="007B2F82">
        <w:rPr>
          <w:rFonts w:ascii="Arial" w:hAnsi="Arial" w:cs="Arial"/>
          <w:sz w:val="28"/>
          <w:szCs w:val="28"/>
        </w:rPr>
        <w:t xml:space="preserve">If you ever wondered how to get a Federal Government job, particularly in the Columbus area, your questions will be answered.  </w:t>
      </w:r>
    </w:p>
    <w:p w14:paraId="0D06EABF" w14:textId="341FBF06" w:rsidR="00385D3F" w:rsidRDefault="007B2F82" w:rsidP="007B2F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2F82">
        <w:rPr>
          <w:rFonts w:ascii="Arial" w:hAnsi="Arial" w:cs="Arial"/>
          <w:b/>
          <w:bCs/>
          <w:sz w:val="28"/>
          <w:szCs w:val="28"/>
          <w:highlight w:val="yellow"/>
        </w:rPr>
        <w:t>Take the first step to your Federal Government career on Thursday, 21 September 2023 at 11:30.</w:t>
      </w:r>
      <w:r w:rsidRPr="007B2F82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4984A77" w14:textId="77777777" w:rsidR="00385D3F" w:rsidRDefault="00385D3F" w:rsidP="007B2F8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8A7596" w14:textId="5D6847D3" w:rsidR="007B2F82" w:rsidRDefault="007B2F82" w:rsidP="007B2F8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2F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CDAF4DA" w14:textId="13CA735F" w:rsidR="00385D3F" w:rsidRPr="00385D3F" w:rsidRDefault="00385D3F" w:rsidP="007B2F8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385D3F">
        <w:rPr>
          <w:rFonts w:ascii="Arial" w:hAnsi="Arial" w:cs="Arial"/>
          <w:i/>
          <w:iCs/>
          <w:sz w:val="24"/>
          <w:szCs w:val="24"/>
        </w:rPr>
        <w:t xml:space="preserve">Remember, seats are limited so if you are coming, please make every effort to be there on time! Thank you.  </w:t>
      </w:r>
    </w:p>
    <w:p w14:paraId="2851DF74" w14:textId="77777777" w:rsidR="00385D3F" w:rsidRPr="007B2F82" w:rsidRDefault="00385D3F" w:rsidP="007B2F82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385D3F" w:rsidRPr="007B2F82" w:rsidSect="00743E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D1CF" w14:textId="77777777" w:rsidR="00E074B2" w:rsidRDefault="00E074B2" w:rsidP="007B2F82">
      <w:pPr>
        <w:spacing w:after="0" w:line="240" w:lineRule="auto"/>
      </w:pPr>
      <w:r>
        <w:separator/>
      </w:r>
    </w:p>
  </w:endnote>
  <w:endnote w:type="continuationSeparator" w:id="0">
    <w:p w14:paraId="6A2DE7CD" w14:textId="77777777" w:rsidR="00E074B2" w:rsidRDefault="00E074B2" w:rsidP="007B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38B8" w14:textId="77777777" w:rsidR="007B2F82" w:rsidRDefault="007B2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A6D2" w14:textId="77777777" w:rsidR="007B2F82" w:rsidRDefault="007B2F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95A6" w14:textId="77777777" w:rsidR="007B2F82" w:rsidRDefault="007B2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2383" w14:textId="77777777" w:rsidR="00E074B2" w:rsidRDefault="00E074B2" w:rsidP="007B2F82">
      <w:pPr>
        <w:spacing w:after="0" w:line="240" w:lineRule="auto"/>
      </w:pPr>
      <w:r>
        <w:separator/>
      </w:r>
    </w:p>
  </w:footnote>
  <w:footnote w:type="continuationSeparator" w:id="0">
    <w:p w14:paraId="1936DA09" w14:textId="77777777" w:rsidR="00E074B2" w:rsidRDefault="00E074B2" w:rsidP="007B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1745" w14:textId="04F907B5" w:rsidR="007B2F82" w:rsidRDefault="007B2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E85A" w14:textId="60A96A24" w:rsidR="007B2F82" w:rsidRDefault="007B2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ECFA" w14:textId="08C4E7B0" w:rsidR="007B2F82" w:rsidRDefault="007B2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21BA"/>
    <w:multiLevelType w:val="hybridMultilevel"/>
    <w:tmpl w:val="845AE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F6D61"/>
    <w:multiLevelType w:val="hybridMultilevel"/>
    <w:tmpl w:val="6C020D3C"/>
    <w:lvl w:ilvl="0" w:tplc="43FA53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772">
    <w:abstractNumId w:val="1"/>
  </w:num>
  <w:num w:numId="2" w16cid:durableId="91228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81"/>
    <w:rsid w:val="000A7D7E"/>
    <w:rsid w:val="00115156"/>
    <w:rsid w:val="003336D6"/>
    <w:rsid w:val="00343931"/>
    <w:rsid w:val="00385D3F"/>
    <w:rsid w:val="00420455"/>
    <w:rsid w:val="0042118F"/>
    <w:rsid w:val="005579EB"/>
    <w:rsid w:val="006536C2"/>
    <w:rsid w:val="006911AD"/>
    <w:rsid w:val="006E21D6"/>
    <w:rsid w:val="006F7496"/>
    <w:rsid w:val="00743E81"/>
    <w:rsid w:val="007A5DB4"/>
    <w:rsid w:val="007B2F82"/>
    <w:rsid w:val="0090066B"/>
    <w:rsid w:val="009504E9"/>
    <w:rsid w:val="00983980"/>
    <w:rsid w:val="00B56228"/>
    <w:rsid w:val="00C57DBC"/>
    <w:rsid w:val="00CA2833"/>
    <w:rsid w:val="00E074B2"/>
    <w:rsid w:val="00E33613"/>
    <w:rsid w:val="00E5329D"/>
    <w:rsid w:val="00E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7B25D"/>
  <w15:chartTrackingRefBased/>
  <w15:docId w15:val="{DC6CA3DA-CBD8-4250-81DD-E12D1C0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E8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2F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82"/>
  </w:style>
  <w:style w:type="paragraph" w:styleId="Footer">
    <w:name w:val="footer"/>
    <w:basedOn w:val="Normal"/>
    <w:link w:val="FooterChar"/>
    <w:uiPriority w:val="99"/>
    <w:unhideWhenUsed/>
    <w:rsid w:val="007B2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mi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u.az1.qualtrics.com/jfe/form/SV_0TBIkzMCj9oP5M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ttellecenter.osu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BE7B1-3405-43B9-BF9F-819D9949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Ey</dc:creator>
  <cp:keywords/>
  <dc:description/>
  <cp:lastModifiedBy>Rivera, Ethan</cp:lastModifiedBy>
  <cp:revision>2</cp:revision>
  <dcterms:created xsi:type="dcterms:W3CDTF">2023-09-12T14:01:00Z</dcterms:created>
  <dcterms:modified xsi:type="dcterms:W3CDTF">2023-09-12T14:01:00Z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a93f7f3e-5e2c-47d1-967d-c998f182e841</vt:lpwstr>
  </property>
</Properties>
</file>